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E9" w:rsidRPr="001074DF" w:rsidRDefault="00DB3271">
      <w:pPr>
        <w:rPr>
          <w:rFonts w:ascii="Arial" w:hAnsi="Arial" w:cs="Arial"/>
          <w:b/>
          <w:sz w:val="18"/>
          <w:szCs w:val="18"/>
          <w:u w:val="single"/>
        </w:rPr>
      </w:pPr>
      <w:r w:rsidRPr="001074DF">
        <w:rPr>
          <w:rFonts w:ascii="Arial" w:hAnsi="Arial" w:cs="Arial"/>
          <w:b/>
          <w:sz w:val="18"/>
          <w:szCs w:val="18"/>
          <w:u w:val="single"/>
        </w:rPr>
        <w:t xml:space="preserve">PvB: </w:t>
      </w:r>
      <w:r w:rsidR="00B4331F" w:rsidRPr="001074DF">
        <w:rPr>
          <w:rFonts w:ascii="Arial" w:hAnsi="Arial" w:cs="Arial"/>
          <w:b/>
          <w:sz w:val="18"/>
          <w:szCs w:val="18"/>
          <w:u w:val="single"/>
        </w:rPr>
        <w:t>Outdoor Manager 2</w:t>
      </w:r>
      <w:r w:rsidRPr="001074DF">
        <w:rPr>
          <w:rFonts w:ascii="Arial" w:hAnsi="Arial" w:cs="Arial"/>
          <w:b/>
          <w:sz w:val="18"/>
          <w:szCs w:val="18"/>
          <w:u w:val="single"/>
        </w:rPr>
        <w:br/>
        <w:t>Klas: N4.3</w:t>
      </w:r>
    </w:p>
    <w:p w:rsidR="00B4331F" w:rsidRPr="001074DF" w:rsidRDefault="00B4331F">
      <w:pPr>
        <w:rPr>
          <w:rFonts w:ascii="Arial" w:hAnsi="Arial" w:cs="Arial"/>
          <w:sz w:val="18"/>
          <w:szCs w:val="18"/>
        </w:rPr>
      </w:pPr>
    </w:p>
    <w:p w:rsidR="00B4331F" w:rsidRPr="001074DF" w:rsidRDefault="00B4331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 xml:space="preserve">De werkprocessen 2.7 en 2.8 zijn </w:t>
      </w:r>
      <w:r w:rsidR="00134B4D" w:rsidRPr="001074DF">
        <w:rPr>
          <w:rFonts w:ascii="Arial" w:hAnsi="Arial" w:cs="Arial"/>
          <w:sz w:val="18"/>
          <w:szCs w:val="18"/>
        </w:rPr>
        <w:t xml:space="preserve">vaak </w:t>
      </w:r>
      <w:r w:rsidRPr="001074DF">
        <w:rPr>
          <w:rFonts w:ascii="Arial" w:hAnsi="Arial" w:cs="Arial"/>
          <w:sz w:val="18"/>
          <w:szCs w:val="18"/>
        </w:rPr>
        <w:t xml:space="preserve">lastig uit te voeren in de praktijk. </w:t>
      </w:r>
      <w:r w:rsidR="00134B4D" w:rsidRPr="001074DF">
        <w:rPr>
          <w:rFonts w:ascii="Arial" w:hAnsi="Arial" w:cs="Arial"/>
          <w:sz w:val="18"/>
          <w:szCs w:val="18"/>
        </w:rPr>
        <w:t>Als de werkprocessen niet bij het B</w:t>
      </w:r>
      <w:r w:rsidR="00DB3271" w:rsidRPr="001074DF">
        <w:rPr>
          <w:rFonts w:ascii="Arial" w:hAnsi="Arial" w:cs="Arial"/>
          <w:sz w:val="18"/>
          <w:szCs w:val="18"/>
        </w:rPr>
        <w:t>P</w:t>
      </w:r>
      <w:r w:rsidR="00134B4D" w:rsidRPr="001074DF">
        <w:rPr>
          <w:rFonts w:ascii="Arial" w:hAnsi="Arial" w:cs="Arial"/>
          <w:sz w:val="18"/>
          <w:szCs w:val="18"/>
        </w:rPr>
        <w:t>V bedrijf uitvoerbaar zijn, dan kan/kunnen in plaats daarvan de volgende omschrijving(en) gehanteerd worden:</w:t>
      </w:r>
    </w:p>
    <w:p w:rsidR="00B4331F" w:rsidRPr="001074DF" w:rsidRDefault="00B4331F">
      <w:pPr>
        <w:rPr>
          <w:rFonts w:ascii="Arial" w:hAnsi="Arial" w:cs="Arial"/>
          <w:sz w:val="18"/>
          <w:szCs w:val="18"/>
        </w:rPr>
      </w:pPr>
    </w:p>
    <w:p w:rsidR="00B4331F" w:rsidRPr="001074DF" w:rsidRDefault="00B4331F">
      <w:pPr>
        <w:rPr>
          <w:rFonts w:ascii="Arial" w:hAnsi="Arial" w:cs="Arial"/>
          <w:b/>
          <w:i/>
          <w:sz w:val="18"/>
          <w:szCs w:val="18"/>
        </w:rPr>
      </w:pPr>
      <w:r w:rsidRPr="001074DF">
        <w:rPr>
          <w:rFonts w:ascii="Arial" w:hAnsi="Arial" w:cs="Arial"/>
          <w:b/>
          <w:i/>
          <w:sz w:val="18"/>
          <w:szCs w:val="18"/>
        </w:rPr>
        <w:t>2.7 Bewaakt uitvoering kwaliteitsbeleid</w:t>
      </w:r>
    </w:p>
    <w:p w:rsidR="00B4331F" w:rsidRPr="001074DF" w:rsidRDefault="00B4331F" w:rsidP="00B4331F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Wat zijn de zorgsystemen die gehanteerd worden bij</w:t>
      </w:r>
      <w:r w:rsidR="00C10B1A" w:rsidRPr="001074DF">
        <w:rPr>
          <w:rFonts w:ascii="Arial" w:hAnsi="Arial" w:cs="Arial"/>
          <w:sz w:val="18"/>
          <w:szCs w:val="18"/>
        </w:rPr>
        <w:t xml:space="preserve"> het</w:t>
      </w:r>
      <w:r w:rsidRPr="001074DF">
        <w:rPr>
          <w:rFonts w:ascii="Arial" w:hAnsi="Arial" w:cs="Arial"/>
          <w:sz w:val="18"/>
          <w:szCs w:val="18"/>
        </w:rPr>
        <w:t xml:space="preserve"> B</w:t>
      </w:r>
      <w:r w:rsidR="00DB3271" w:rsidRPr="001074DF">
        <w:rPr>
          <w:rFonts w:ascii="Arial" w:hAnsi="Arial" w:cs="Arial"/>
          <w:sz w:val="18"/>
          <w:szCs w:val="18"/>
        </w:rPr>
        <w:t>P</w:t>
      </w:r>
      <w:r w:rsidRPr="001074DF">
        <w:rPr>
          <w:rFonts w:ascii="Arial" w:hAnsi="Arial" w:cs="Arial"/>
          <w:sz w:val="18"/>
          <w:szCs w:val="18"/>
        </w:rPr>
        <w:t>V bedrijf en in de sector.</w:t>
      </w:r>
    </w:p>
    <w:p w:rsidR="00B4331F" w:rsidRPr="001074DF" w:rsidRDefault="00B4331F" w:rsidP="00B4331F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Waar hebben de zorgsystemen betrekking op.</w:t>
      </w:r>
    </w:p>
    <w:p w:rsidR="00B4331F" w:rsidRPr="001074DF" w:rsidRDefault="00B4331F" w:rsidP="00B4331F">
      <w:pPr>
        <w:pStyle w:val="Lijstaline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 xml:space="preserve">Hoe werken de zorgsystemen door in de producten van </w:t>
      </w:r>
      <w:r w:rsidR="00C10B1A" w:rsidRPr="001074DF">
        <w:rPr>
          <w:rFonts w:ascii="Arial" w:hAnsi="Arial" w:cs="Arial"/>
          <w:sz w:val="18"/>
          <w:szCs w:val="18"/>
        </w:rPr>
        <w:t xml:space="preserve">het </w:t>
      </w:r>
      <w:r w:rsidRPr="001074DF">
        <w:rPr>
          <w:rFonts w:ascii="Arial" w:hAnsi="Arial" w:cs="Arial"/>
          <w:sz w:val="18"/>
          <w:szCs w:val="18"/>
        </w:rPr>
        <w:t>B</w:t>
      </w:r>
      <w:r w:rsidR="00DB3271" w:rsidRPr="001074DF">
        <w:rPr>
          <w:rFonts w:ascii="Arial" w:hAnsi="Arial" w:cs="Arial"/>
          <w:sz w:val="18"/>
          <w:szCs w:val="18"/>
        </w:rPr>
        <w:t>P</w:t>
      </w:r>
      <w:r w:rsidRPr="001074DF">
        <w:rPr>
          <w:rFonts w:ascii="Arial" w:hAnsi="Arial" w:cs="Arial"/>
          <w:sz w:val="18"/>
          <w:szCs w:val="18"/>
        </w:rPr>
        <w:t>V bedrijf.</w:t>
      </w:r>
    </w:p>
    <w:p w:rsidR="00DB3271" w:rsidRPr="001074DF" w:rsidRDefault="00DB3271" w:rsidP="00DB3271">
      <w:pPr>
        <w:rPr>
          <w:rFonts w:ascii="Arial" w:hAnsi="Arial" w:cs="Arial"/>
          <w:sz w:val="18"/>
          <w:szCs w:val="18"/>
        </w:rPr>
      </w:pPr>
    </w:p>
    <w:p w:rsidR="00DB3271" w:rsidRPr="001074DF" w:rsidRDefault="00DB3271" w:rsidP="00DB3271">
      <w:pPr>
        <w:rPr>
          <w:rFonts w:ascii="Arial" w:hAnsi="Arial" w:cs="Arial"/>
          <w:i/>
          <w:sz w:val="18"/>
          <w:szCs w:val="18"/>
        </w:rPr>
      </w:pPr>
      <w:r w:rsidRPr="001074DF">
        <w:rPr>
          <w:rFonts w:ascii="Arial" w:hAnsi="Arial" w:cs="Arial"/>
          <w:i/>
          <w:sz w:val="18"/>
          <w:szCs w:val="18"/>
        </w:rPr>
        <w:t>Resultaat: De medewerkers zijn op de hoogte van en werken volgens de geldende zorgsystemen. Signalen voor verbetering van het zorgsysteem worden vertaald in verbetervoorstellen. Kwaliteitsdoelen worden behaald.</w:t>
      </w:r>
    </w:p>
    <w:p w:rsidR="00B4331F" w:rsidRPr="001074DF" w:rsidRDefault="00B4331F" w:rsidP="00B4331F">
      <w:pPr>
        <w:rPr>
          <w:rFonts w:ascii="Arial" w:hAnsi="Arial" w:cs="Arial"/>
          <w:sz w:val="18"/>
          <w:szCs w:val="18"/>
        </w:rPr>
      </w:pPr>
    </w:p>
    <w:p w:rsidR="00B4331F" w:rsidRPr="001074DF" w:rsidRDefault="00B4331F" w:rsidP="00B4331F">
      <w:pPr>
        <w:rPr>
          <w:rFonts w:ascii="Arial" w:hAnsi="Arial" w:cs="Arial"/>
          <w:b/>
          <w:i/>
          <w:sz w:val="18"/>
          <w:szCs w:val="18"/>
        </w:rPr>
      </w:pPr>
      <w:r w:rsidRPr="001074DF">
        <w:rPr>
          <w:rFonts w:ascii="Arial" w:hAnsi="Arial" w:cs="Arial"/>
          <w:b/>
          <w:i/>
          <w:sz w:val="18"/>
          <w:szCs w:val="18"/>
        </w:rPr>
        <w:t>2.8 Aquireert</w:t>
      </w:r>
    </w:p>
    <w:p w:rsidR="00B4331F" w:rsidRPr="001074DF" w:rsidRDefault="00134B4D" w:rsidP="00B4331F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Hoe en w</w:t>
      </w:r>
      <w:r w:rsidR="00B4331F" w:rsidRPr="001074DF">
        <w:rPr>
          <w:rFonts w:ascii="Arial" w:hAnsi="Arial" w:cs="Arial"/>
          <w:sz w:val="18"/>
          <w:szCs w:val="18"/>
        </w:rPr>
        <w:t xml:space="preserve">at doet </w:t>
      </w:r>
      <w:r w:rsidR="00C10B1A" w:rsidRPr="001074DF">
        <w:rPr>
          <w:rFonts w:ascii="Arial" w:hAnsi="Arial" w:cs="Arial"/>
          <w:sz w:val="18"/>
          <w:szCs w:val="18"/>
        </w:rPr>
        <w:t xml:space="preserve">het </w:t>
      </w:r>
      <w:r w:rsidR="00B4331F" w:rsidRPr="001074DF">
        <w:rPr>
          <w:rFonts w:ascii="Arial" w:hAnsi="Arial" w:cs="Arial"/>
          <w:sz w:val="18"/>
          <w:szCs w:val="18"/>
        </w:rPr>
        <w:t>B</w:t>
      </w:r>
      <w:r w:rsidR="00DB3271" w:rsidRPr="001074DF">
        <w:rPr>
          <w:rFonts w:ascii="Arial" w:hAnsi="Arial" w:cs="Arial"/>
          <w:sz w:val="18"/>
          <w:szCs w:val="18"/>
        </w:rPr>
        <w:t>P</w:t>
      </w:r>
      <w:r w:rsidR="00B4331F" w:rsidRPr="001074DF">
        <w:rPr>
          <w:rFonts w:ascii="Arial" w:hAnsi="Arial" w:cs="Arial"/>
          <w:sz w:val="18"/>
          <w:szCs w:val="18"/>
        </w:rPr>
        <w:t>V bedrijf aan klantenwerving en klantenbinding.</w:t>
      </w:r>
    </w:p>
    <w:p w:rsidR="00DB3271" w:rsidRPr="001074DF" w:rsidRDefault="00C10B1A" w:rsidP="00B4331F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W</w:t>
      </w:r>
      <w:r w:rsidR="00134B4D" w:rsidRPr="001074DF">
        <w:rPr>
          <w:rFonts w:ascii="Arial" w:hAnsi="Arial" w:cs="Arial"/>
          <w:sz w:val="18"/>
          <w:szCs w:val="18"/>
        </w:rPr>
        <w:t xml:space="preserve">aarin onderscheidt </w:t>
      </w:r>
      <w:r w:rsidRPr="001074DF">
        <w:rPr>
          <w:rFonts w:ascii="Arial" w:hAnsi="Arial" w:cs="Arial"/>
          <w:sz w:val="18"/>
          <w:szCs w:val="18"/>
        </w:rPr>
        <w:t xml:space="preserve">het </w:t>
      </w:r>
      <w:r w:rsidR="00134B4D" w:rsidRPr="001074DF">
        <w:rPr>
          <w:rFonts w:ascii="Arial" w:hAnsi="Arial" w:cs="Arial"/>
          <w:sz w:val="18"/>
          <w:szCs w:val="18"/>
        </w:rPr>
        <w:t>B</w:t>
      </w:r>
      <w:r w:rsidR="00DB3271" w:rsidRPr="001074DF">
        <w:rPr>
          <w:rFonts w:ascii="Arial" w:hAnsi="Arial" w:cs="Arial"/>
          <w:sz w:val="18"/>
          <w:szCs w:val="18"/>
        </w:rPr>
        <w:t>P</w:t>
      </w:r>
      <w:r w:rsidR="00134B4D" w:rsidRPr="001074DF">
        <w:rPr>
          <w:rFonts w:ascii="Arial" w:hAnsi="Arial" w:cs="Arial"/>
          <w:sz w:val="18"/>
          <w:szCs w:val="18"/>
        </w:rPr>
        <w:t>V bedrijf zich t.o.v. de concurrent.</w:t>
      </w:r>
    </w:p>
    <w:p w:rsidR="00DB3271" w:rsidRPr="001074DF" w:rsidRDefault="00DB3271" w:rsidP="00DB3271">
      <w:pPr>
        <w:rPr>
          <w:rFonts w:ascii="Arial" w:hAnsi="Arial" w:cs="Arial"/>
          <w:sz w:val="18"/>
          <w:szCs w:val="18"/>
        </w:rPr>
      </w:pPr>
    </w:p>
    <w:p w:rsidR="00DB3271" w:rsidRPr="001074DF" w:rsidRDefault="00DB3271" w:rsidP="00DB3271">
      <w:pPr>
        <w:rPr>
          <w:rFonts w:ascii="Arial" w:hAnsi="Arial" w:cs="Arial"/>
          <w:i/>
          <w:sz w:val="18"/>
          <w:szCs w:val="18"/>
        </w:rPr>
      </w:pPr>
      <w:r w:rsidRPr="001074DF">
        <w:rPr>
          <w:rFonts w:ascii="Arial" w:hAnsi="Arial" w:cs="Arial"/>
          <w:i/>
          <w:sz w:val="18"/>
          <w:szCs w:val="18"/>
        </w:rPr>
        <w:t xml:space="preserve">Resultaat: </w:t>
      </w:r>
      <w:r w:rsidR="00AE3E8A" w:rsidRPr="001074DF">
        <w:rPr>
          <w:rFonts w:ascii="Arial" w:hAnsi="Arial" w:cs="Arial"/>
          <w:i/>
          <w:sz w:val="18"/>
          <w:szCs w:val="18"/>
        </w:rPr>
        <w:t>‘Acquireert’ moet vooral worden gezien als klantenbeheer, dat wil zeggen het eigen bedrijf goed presenteren naar klanten, zorgen voor tevreden klanten en het voorkomen van klachten.</w:t>
      </w:r>
    </w:p>
    <w:p w:rsidR="00DB3271" w:rsidRPr="001074DF" w:rsidRDefault="00DB3271" w:rsidP="00DB3271">
      <w:pPr>
        <w:rPr>
          <w:rFonts w:ascii="Arial" w:hAnsi="Arial" w:cs="Arial"/>
          <w:sz w:val="18"/>
          <w:szCs w:val="18"/>
        </w:rPr>
      </w:pPr>
    </w:p>
    <w:p w:rsidR="00DB3271" w:rsidRPr="001074DF" w:rsidRDefault="00DB3271" w:rsidP="00DB3271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Zorgsystemen: Dit kan zijn een kwaliteitssysteem binnen het bedrijf, denk hierbij aan ISO  certificering, Groenkeur of werken volgens een vaste procedure.</w:t>
      </w:r>
    </w:p>
    <w:p w:rsidR="00AE3E8A" w:rsidRPr="001074DF" w:rsidRDefault="00AE3E8A" w:rsidP="00DB3271">
      <w:pPr>
        <w:rPr>
          <w:rFonts w:ascii="Arial" w:hAnsi="Arial" w:cs="Arial"/>
          <w:sz w:val="18"/>
          <w:szCs w:val="18"/>
        </w:rPr>
      </w:pPr>
    </w:p>
    <w:p w:rsidR="00AE3E8A" w:rsidRDefault="00AE3E8A" w:rsidP="00DB3271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Opdracht: Maak een verslag waarin je bovenstaande werkprocessen in verwerkt. Koppel dit terug met het BP</w:t>
      </w:r>
      <w:r w:rsidR="001074DF">
        <w:rPr>
          <w:rFonts w:ascii="Arial" w:hAnsi="Arial" w:cs="Arial"/>
          <w:sz w:val="18"/>
          <w:szCs w:val="18"/>
        </w:rPr>
        <w:t xml:space="preserve">V bedrijf waar jij stage loopt. </w:t>
      </w:r>
    </w:p>
    <w:p w:rsidR="001074DF" w:rsidRPr="001074DF" w:rsidRDefault="001074DF" w:rsidP="00DB32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5.25pt;width:459.85pt;height:0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1074DF" w:rsidRPr="001074DF" w:rsidRDefault="001074DF" w:rsidP="001074DF">
      <w:pPr>
        <w:rPr>
          <w:rFonts w:ascii="Arial" w:hAnsi="Arial" w:cs="Arial"/>
          <w:b/>
          <w:sz w:val="18"/>
          <w:szCs w:val="18"/>
        </w:rPr>
      </w:pPr>
      <w:r w:rsidRPr="001074DF">
        <w:rPr>
          <w:rFonts w:ascii="Arial" w:hAnsi="Arial" w:cs="Arial"/>
          <w:b/>
          <w:sz w:val="18"/>
          <w:szCs w:val="18"/>
        </w:rPr>
        <w:t>Voorbereiding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Je bestudeert de geldende zorgsystemen binnen de organisatie (bijvoorbeeld: ISO 9001 (kwaliteitsbeleid), ISO 14001 (milieuzorg), OHSAS 18001 (arbozorg) of VCA (Veiligheids Checklist Aannemers).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</w:p>
    <w:p w:rsidR="001074DF" w:rsidRPr="001074DF" w:rsidRDefault="001074DF" w:rsidP="001074DF">
      <w:pPr>
        <w:rPr>
          <w:rFonts w:ascii="Arial" w:hAnsi="Arial" w:cs="Arial"/>
          <w:b/>
          <w:sz w:val="18"/>
          <w:szCs w:val="18"/>
        </w:rPr>
      </w:pPr>
      <w:r w:rsidRPr="001074DF">
        <w:rPr>
          <w:rFonts w:ascii="Arial" w:hAnsi="Arial" w:cs="Arial"/>
          <w:b/>
          <w:sz w:val="18"/>
          <w:szCs w:val="18"/>
        </w:rPr>
        <w:t>De uitvoering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Je gaat op de werkplek na of de zorgsystemen voldoende bekend zijn binnen de organisatie.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 xml:space="preserve">Je verzorgt minimaal twee instructies over (onderdelen van) de geldende zorgsystemen (systeem, procedures en werkinstructies). 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Je checkt of de medewerkers de uitleg begrepen hebben en het kunnen toepassen in hun werkzaamheden.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Je houdt aan de hand van een beoordelingslijst bij of de geldende zorgsystemen nageleefd worden.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Je geeft feedback aan de medewerkers over het al of niet naleven van de zorgsystemen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Je beschrijft op welke punten de zorgsystemen niet uitgewerkt zijn, niet nageleefd worden en de kwaliteitsdoelen niet gehaald worden.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Je formuleert voorstellen om de kwaliteitszorg binnen de organisatie te verbeteren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br/>
      </w:r>
      <w:r w:rsidRPr="001074DF">
        <w:rPr>
          <w:rFonts w:ascii="Arial" w:hAnsi="Arial" w:cs="Arial"/>
          <w:b/>
          <w:sz w:val="18"/>
          <w:szCs w:val="18"/>
        </w:rPr>
        <w:t>Afronding</w:t>
      </w:r>
      <w:r w:rsidRPr="001074DF">
        <w:rPr>
          <w:rFonts w:ascii="Arial" w:hAnsi="Arial" w:cs="Arial"/>
          <w:sz w:val="18"/>
          <w:szCs w:val="18"/>
        </w:rPr>
        <w:br/>
        <w:t>Je levert een document op of verzorgt een presentatie met de volgende onderdelen: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Beschrijving zorgsystemen binnen de organisatie.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Beschrijving welke onderdelen van de zorgsystemen wel of niet bekend zijn binnen de organisatie.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Beschrijving hoe je dat gecheckt hebt.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Inhoud van de instructies die je verzorgd hebt.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Beoordeling van de instructies door de medewerkers.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Ingevulde beoordelingslijst over het naleven van de geldende zorgsystemen.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Schriftelijke weergaven van de feedback aan minimaal twee medewerkers over het naleven van de zorgsystemen.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 xml:space="preserve">Beschrijving op welke punten de zorgsystemen niet uitgewerkt zijn, niet nageleefd worden en de kwaliteitsdoelen niet gehaald worden. </w:t>
      </w:r>
    </w:p>
    <w:p w:rsidR="001074DF" w:rsidRPr="001074DF" w:rsidRDefault="001074DF" w:rsidP="001074DF">
      <w:pPr>
        <w:pStyle w:val="Lijstalinea"/>
        <w:numPr>
          <w:ilvl w:val="0"/>
          <w:numId w:val="3"/>
        </w:numPr>
        <w:spacing w:line="240" w:lineRule="auto"/>
        <w:ind w:right="57"/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Voorstellen om de kwaliteitszorg binnen de organisatie te verbeteren.</w:t>
      </w: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</w:p>
    <w:p w:rsidR="00C57DA0" w:rsidRDefault="00C57DA0" w:rsidP="00DB3271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:rsidR="00C57DA0" w:rsidRDefault="00C57DA0" w:rsidP="00DB3271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:rsidR="00C57DA0" w:rsidRDefault="00C57DA0" w:rsidP="00DB3271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nl-NL"/>
        </w:rPr>
      </w:pPr>
    </w:p>
    <w:p w:rsidR="00DB3271" w:rsidRPr="001074DF" w:rsidRDefault="00DB3271" w:rsidP="00DB3271">
      <w:pPr>
        <w:spacing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074DF">
        <w:rPr>
          <w:rFonts w:ascii="Arial" w:eastAsia="Times New Roman" w:hAnsi="Arial" w:cs="Arial"/>
          <w:b/>
          <w:bCs/>
          <w:sz w:val="18"/>
          <w:szCs w:val="18"/>
          <w:lang w:eastAsia="nl-NL"/>
        </w:rPr>
        <w:lastRenderedPageBreak/>
        <w:t>Leereenhede</w:t>
      </w:r>
      <w:bookmarkStart w:id="0" w:name="_GoBack"/>
      <w:bookmarkEnd w:id="0"/>
      <w:r w:rsidRPr="001074DF">
        <w:rPr>
          <w:rFonts w:ascii="Arial" w:eastAsia="Times New Roman" w:hAnsi="Arial" w:cs="Arial"/>
          <w:b/>
          <w:bCs/>
          <w:sz w:val="18"/>
          <w:szCs w:val="18"/>
          <w:lang w:eastAsia="nl-NL"/>
        </w:rPr>
        <w:t>n over kwaliteitszorgsystemen: borgen en informeren medewerkers</w:t>
      </w:r>
      <w:r w:rsidRPr="001074DF">
        <w:rPr>
          <w:rFonts w:ascii="Arial" w:eastAsia="Times New Roman" w:hAnsi="Arial" w:cs="Arial"/>
          <w:b/>
          <w:bCs/>
          <w:color w:val="BED600"/>
          <w:sz w:val="18"/>
          <w:szCs w:val="18"/>
          <w:lang w:eastAsia="nl-NL"/>
        </w:rPr>
        <w:br/>
      </w:r>
      <w:r w:rsidRPr="001074DF">
        <w:rPr>
          <w:rFonts w:ascii="Arial" w:eastAsia="Times New Roman" w:hAnsi="Arial" w:cs="Arial"/>
          <w:sz w:val="18"/>
          <w:szCs w:val="18"/>
          <w:lang w:eastAsia="nl-NL"/>
        </w:rPr>
        <w:t xml:space="preserve">Alle bedrijven in de groene sector, groot of klein, werken op hun eigen manier met een kwaliteitszorgsysteem. Kwaliteitszorg heeft drie pijlers: kwaliteit, arbeidsomstandigheden en milieu. Deze twee leereenheden gaan over tools om een kwaliteitszorgsysteem te borgen en het informeren van medewerkers. Dit digitale materiaal bevat filmpjes, informatie, een diagnostische toets en bronnen &amp; links. </w:t>
      </w:r>
    </w:p>
    <w:p w:rsidR="00DB3271" w:rsidRPr="001074DF" w:rsidRDefault="00DB3271" w:rsidP="00DB3271">
      <w:pPr>
        <w:spacing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074DF">
        <w:rPr>
          <w:rFonts w:ascii="Arial" w:eastAsia="Times New Roman" w:hAnsi="Arial" w:cs="Arial"/>
          <w:sz w:val="18"/>
          <w:szCs w:val="18"/>
          <w:lang w:eastAsia="nl-NL"/>
        </w:rPr>
        <w:t xml:space="preserve">De titels zijn </w:t>
      </w:r>
      <w:hyperlink r:id="rId9" w:tgtFrame="_blank" w:history="1">
        <w:r w:rsidRPr="001074D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nl-NL"/>
          </w:rPr>
          <w:t>Borgen van een kwaliteitszorgsysteem</w:t>
        </w:r>
      </w:hyperlink>
      <w:r w:rsidRPr="001074DF">
        <w:rPr>
          <w:rFonts w:ascii="Arial" w:eastAsia="Times New Roman" w:hAnsi="Arial" w:cs="Arial"/>
          <w:sz w:val="18"/>
          <w:szCs w:val="18"/>
          <w:lang w:eastAsia="nl-NL"/>
        </w:rPr>
        <w:t xml:space="preserve"> en </w:t>
      </w:r>
      <w:hyperlink r:id="rId10" w:tgtFrame="_blank" w:history="1">
        <w:r w:rsidRPr="001074D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nl-NL"/>
          </w:rPr>
          <w:t>Informeren van medewerkers over het kwaliteitszorgsysteem</w:t>
        </w:r>
      </w:hyperlink>
      <w:r w:rsidRPr="001074DF">
        <w:rPr>
          <w:rFonts w:ascii="Arial" w:eastAsia="Times New Roman" w:hAnsi="Arial" w:cs="Arial"/>
          <w:sz w:val="18"/>
          <w:szCs w:val="18"/>
          <w:lang w:eastAsia="nl-NL"/>
        </w:rPr>
        <w:t xml:space="preserve">, </w:t>
      </w:r>
    </w:p>
    <w:p w:rsidR="00DB3271" w:rsidRPr="001074DF" w:rsidRDefault="00DB3271" w:rsidP="00DB3271">
      <w:pPr>
        <w:spacing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:rsidR="00DB3271" w:rsidRPr="001074DF" w:rsidRDefault="00DB3271" w:rsidP="00DB3271">
      <w:pPr>
        <w:spacing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  <w:r w:rsidRPr="001074DF">
        <w:rPr>
          <w:rFonts w:ascii="Arial" w:eastAsia="Times New Roman" w:hAnsi="Arial" w:cs="Arial"/>
          <w:sz w:val="18"/>
          <w:szCs w:val="18"/>
          <w:lang w:eastAsia="nl-NL"/>
        </w:rPr>
        <w:t>Deze twee leereenheden ga je leren en uiteindelijk te toets maken. De uitslag van deze toets sla je op in het bewijsstuk waarin je ook bovenstaande werkprocessen gaat uitleggen.</w:t>
      </w:r>
      <w:r w:rsidRPr="001074DF">
        <w:rPr>
          <w:rFonts w:ascii="Arial" w:eastAsia="Times New Roman" w:hAnsi="Arial" w:cs="Arial"/>
          <w:sz w:val="18"/>
          <w:szCs w:val="18"/>
          <w:lang w:eastAsia="nl-NL"/>
        </w:rPr>
        <w:br/>
        <w:t xml:space="preserve">Dit d.m.v. een </w:t>
      </w:r>
      <w:r w:rsidR="00AE3E8A" w:rsidRPr="001074DF">
        <w:rPr>
          <w:rFonts w:ascii="Arial" w:eastAsia="Times New Roman" w:hAnsi="Arial" w:cs="Arial"/>
          <w:sz w:val="18"/>
          <w:szCs w:val="18"/>
          <w:lang w:eastAsia="nl-NL"/>
        </w:rPr>
        <w:t>print screen</w:t>
      </w:r>
      <w:r w:rsidRPr="001074DF">
        <w:rPr>
          <w:rFonts w:ascii="Arial" w:eastAsia="Times New Roman" w:hAnsi="Arial" w:cs="Arial"/>
          <w:sz w:val="18"/>
          <w:szCs w:val="18"/>
          <w:lang w:eastAsia="nl-NL"/>
        </w:rPr>
        <w:t xml:space="preserve"> van de toets, de toets moet minimaal 70% zijn behaald.</w:t>
      </w:r>
    </w:p>
    <w:p w:rsidR="00AE3E8A" w:rsidRPr="001074DF" w:rsidRDefault="00AE3E8A" w:rsidP="00DB3271">
      <w:pPr>
        <w:rPr>
          <w:rFonts w:ascii="Arial" w:hAnsi="Arial" w:cs="Arial"/>
          <w:sz w:val="18"/>
          <w:szCs w:val="18"/>
        </w:rPr>
      </w:pPr>
    </w:p>
    <w:p w:rsidR="001074DF" w:rsidRPr="001074DF" w:rsidRDefault="001074DF" w:rsidP="001074DF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 xml:space="preserve">Probeer zo duidelijk mogelijk aan te geven hoe het bedrijf deze twee werkprocessen (2.7/2.8) hanteert. </w:t>
      </w:r>
    </w:p>
    <w:p w:rsidR="00B4331F" w:rsidRPr="001074DF" w:rsidRDefault="00AE3E8A" w:rsidP="00AE3E8A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Inleveren via leerling dossier op kiss onder het portfolio van Outdoor Manager 2</w:t>
      </w:r>
    </w:p>
    <w:p w:rsidR="00AE3E8A" w:rsidRPr="001074DF" w:rsidRDefault="00AE3E8A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 pagina 3 kun je zien op welke onderdelen je tijdens je Proeve Outdoor Manager 2 wordt beoordeeld m.b.t. werkproces 2.7.</w:t>
      </w: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C57DA0" w:rsidRDefault="00AE3E8A" w:rsidP="00AE3E8A">
      <w:pPr>
        <w:rPr>
          <w:rFonts w:ascii="Arial" w:hAnsi="Arial" w:cs="Arial"/>
          <w:sz w:val="18"/>
          <w:szCs w:val="18"/>
        </w:rPr>
      </w:pPr>
      <w:r w:rsidRPr="001074DF">
        <w:rPr>
          <w:rFonts w:ascii="Arial" w:hAnsi="Arial" w:cs="Arial"/>
          <w:sz w:val="18"/>
          <w:szCs w:val="18"/>
        </w:rPr>
        <w:t>VSED</w:t>
      </w:r>
      <w:r w:rsidR="00E15E9C" w:rsidRPr="001074DF">
        <w:rPr>
          <w:rFonts w:ascii="Arial" w:hAnsi="Arial" w:cs="Arial"/>
          <w:sz w:val="18"/>
          <w:szCs w:val="18"/>
        </w:rPr>
        <w:t xml:space="preserve"> / VRKN</w:t>
      </w:r>
    </w:p>
    <w:p w:rsidR="00C57DA0" w:rsidRDefault="00C57DA0" w:rsidP="00AE3E8A">
      <w:pPr>
        <w:rPr>
          <w:rFonts w:ascii="Arial" w:hAnsi="Arial" w:cs="Arial"/>
          <w:sz w:val="18"/>
          <w:szCs w:val="18"/>
        </w:rPr>
      </w:pPr>
    </w:p>
    <w:p w:rsidR="001074DF" w:rsidRPr="001074DF" w:rsidRDefault="001074DF" w:rsidP="00AE3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093"/>
        <w:gridCol w:w="7"/>
        <w:gridCol w:w="1873"/>
        <w:gridCol w:w="2114"/>
        <w:gridCol w:w="425"/>
        <w:gridCol w:w="3136"/>
      </w:tblGrid>
      <w:tr w:rsidR="001074DF" w:rsidRPr="001074DF" w:rsidTr="001074DF">
        <w:trPr>
          <w:cantSplit/>
        </w:trPr>
        <w:tc>
          <w:tcPr>
            <w:tcW w:w="9648" w:type="dxa"/>
            <w:gridSpan w:val="6"/>
            <w:shd w:val="clear" w:color="auto" w:fill="007300"/>
          </w:tcPr>
          <w:p w:rsidR="001074DF" w:rsidRPr="001074DF" w:rsidRDefault="001074DF" w:rsidP="001074DF">
            <w:pPr>
              <w:keepNext/>
              <w:spacing w:line="240" w:lineRule="auto"/>
              <w:ind w:right="57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eastAsia="nl-NL"/>
              </w:rPr>
            </w:pPr>
          </w:p>
          <w:p w:rsidR="001074DF" w:rsidRPr="001074DF" w:rsidRDefault="001074DF" w:rsidP="001074DF">
            <w:pPr>
              <w:keepNext/>
              <w:spacing w:line="240" w:lineRule="auto"/>
              <w:ind w:right="57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4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eastAsia="nl-NL"/>
              </w:rPr>
              <w:t>Beoordelingsformulier</w:t>
            </w:r>
          </w:p>
          <w:p w:rsidR="001074DF" w:rsidRPr="001074DF" w:rsidRDefault="001074DF" w:rsidP="001074DF">
            <w:pPr>
              <w:spacing w:line="240" w:lineRule="auto"/>
              <w:ind w:right="57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24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093" w:type="dxa"/>
            <w:tcBorders>
              <w:bottom w:val="single" w:sz="4" w:space="0" w:color="DBE09C"/>
            </w:tcBorders>
            <w:shd w:val="clear" w:color="auto" w:fill="DBE09C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jc w:val="right"/>
              <w:rPr>
                <w:rFonts w:ascii="Verdana" w:eastAsia="Arial Unicode MS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DBE09C"/>
            </w:tcBorders>
            <w:shd w:val="clear" w:color="auto" w:fill="DBE09C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t>Deelnemer</w:t>
            </w:r>
          </w:p>
        </w:tc>
        <w:tc>
          <w:tcPr>
            <w:tcW w:w="5675" w:type="dxa"/>
            <w:gridSpan w:val="3"/>
            <w:tcBorders>
              <w:bottom w:val="single" w:sz="4" w:space="0" w:color="DBE09C"/>
            </w:tcBorders>
            <w:shd w:val="clear" w:color="auto" w:fill="DBE09C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2093" w:type="dxa"/>
            <w:tcBorders>
              <w:top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</w:tcPr>
          <w:p w:rsidR="001074DF" w:rsidRPr="001074DF" w:rsidRDefault="001074DF" w:rsidP="001074DF">
            <w:pPr>
              <w:keepNext/>
              <w:spacing w:beforeLines="20" w:before="48" w:afterLines="20" w:after="48" w:line="240" w:lineRule="auto"/>
              <w:ind w:right="57"/>
              <w:jc w:val="right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  <w:t>naam</w:t>
            </w:r>
          </w:p>
        </w:tc>
        <w:tc>
          <w:tcPr>
            <w:tcW w:w="7555" w:type="dxa"/>
            <w:gridSpan w:val="5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2093" w:type="dxa"/>
            <w:tcBorders>
              <w:top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jc w:val="right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  <w:t>geboortedatum</w:t>
            </w:r>
          </w:p>
        </w:tc>
        <w:tc>
          <w:tcPr>
            <w:tcW w:w="3994" w:type="dxa"/>
            <w:gridSpan w:val="3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t>te</w:t>
            </w:r>
          </w:p>
        </w:tc>
        <w:tc>
          <w:tcPr>
            <w:tcW w:w="3136" w:type="dxa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093" w:type="dxa"/>
            <w:tcBorders>
              <w:top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jc w:val="right"/>
              <w:rPr>
                <w:rFonts w:ascii="Verdana" w:eastAsia="Arial Unicode MS" w:hAnsi="Verdana" w:cs="Times New Roman"/>
                <w:b/>
                <w:bCs/>
                <w:sz w:val="16"/>
                <w:szCs w:val="16"/>
                <w:lang w:val="fr-FR"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  <w:t>opleiding</w:t>
            </w:r>
          </w:p>
        </w:tc>
        <w:tc>
          <w:tcPr>
            <w:tcW w:w="7555" w:type="dxa"/>
            <w:gridSpan w:val="5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2093" w:type="dxa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DBE09C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jc w:val="right"/>
              <w:rPr>
                <w:rFonts w:ascii="Verdana" w:eastAsia="Arial Unicode MS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DBE09C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t>Examenlocatie</w:t>
            </w:r>
          </w:p>
        </w:tc>
        <w:tc>
          <w:tcPr>
            <w:tcW w:w="5675" w:type="dxa"/>
            <w:gridSpan w:val="3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DBE09C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093" w:type="dxa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  <w:t>naam bedrijf/locatie</w:t>
            </w:r>
          </w:p>
        </w:tc>
        <w:tc>
          <w:tcPr>
            <w:tcW w:w="7555" w:type="dxa"/>
            <w:gridSpan w:val="5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2093" w:type="dxa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  <w:t>adres</w:t>
            </w:r>
          </w:p>
        </w:tc>
        <w:tc>
          <w:tcPr>
            <w:tcW w:w="7555" w:type="dxa"/>
            <w:gridSpan w:val="5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2093" w:type="dxa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  <w:t>postcode+plaats</w:t>
            </w:r>
          </w:p>
        </w:tc>
        <w:tc>
          <w:tcPr>
            <w:tcW w:w="7555" w:type="dxa"/>
            <w:gridSpan w:val="5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100" w:type="dxa"/>
            <w:gridSpan w:val="2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DBE09C"/>
            <w:vAlign w:val="center"/>
          </w:tcPr>
          <w:p w:rsidR="001074DF" w:rsidRPr="001074DF" w:rsidRDefault="001074DF" w:rsidP="001074DF">
            <w:pPr>
              <w:keepNext/>
              <w:spacing w:beforeLines="20" w:before="48" w:afterLines="20" w:after="48" w:line="240" w:lineRule="auto"/>
              <w:ind w:right="57"/>
              <w:jc w:val="right"/>
              <w:outlineLvl w:val="2"/>
              <w:rPr>
                <w:rFonts w:ascii="Verdana" w:eastAsia="Arial Unicode MS" w:hAnsi="Verdana" w:cs="Times New Roman"/>
                <w:b/>
                <w:sz w:val="16"/>
                <w:szCs w:val="16"/>
                <w:lang w:eastAsia="nl-NL"/>
              </w:rPr>
            </w:pPr>
          </w:p>
        </w:tc>
        <w:tc>
          <w:tcPr>
            <w:tcW w:w="7548" w:type="dxa"/>
            <w:gridSpan w:val="4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DBE09C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t xml:space="preserve">Examenstandaard </w:t>
            </w: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100" w:type="dxa"/>
            <w:gridSpan w:val="2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t>code:</w:t>
            </w:r>
          </w:p>
        </w:tc>
        <w:tc>
          <w:tcPr>
            <w:tcW w:w="7548" w:type="dxa"/>
            <w:gridSpan w:val="4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100" w:type="dxa"/>
            <w:gridSpan w:val="2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E3FECE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t>naam:</w:t>
            </w:r>
          </w:p>
        </w:tc>
        <w:tc>
          <w:tcPr>
            <w:tcW w:w="7548" w:type="dxa"/>
            <w:gridSpan w:val="4"/>
            <w:tcBorders>
              <w:top w:val="single" w:sz="4" w:space="0" w:color="DBE09C"/>
              <w:left w:val="single" w:sz="4" w:space="0" w:color="DBE09C"/>
              <w:bottom w:val="single" w:sz="4" w:space="0" w:color="DBE09C"/>
              <w:right w:val="single" w:sz="4" w:space="0" w:color="DBE09C"/>
            </w:tcBorders>
            <w:shd w:val="clear" w:color="auto" w:fill="FFFFFF"/>
            <w:vAlign w:val="center"/>
          </w:tcPr>
          <w:p w:rsidR="001074DF" w:rsidRPr="001074DF" w:rsidRDefault="001074DF" w:rsidP="001074DF">
            <w:pPr>
              <w:spacing w:beforeLines="20" w:before="48" w:afterLines="20" w:after="48" w:line="240" w:lineRule="auto"/>
              <w:ind w:right="57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l-NL"/>
              </w:rPr>
            </w:pPr>
          </w:p>
        </w:tc>
      </w:tr>
    </w:tbl>
    <w:p w:rsidR="001074DF" w:rsidRPr="001074DF" w:rsidRDefault="001074DF" w:rsidP="001074DF">
      <w:pPr>
        <w:spacing w:line="240" w:lineRule="auto"/>
        <w:ind w:right="57"/>
        <w:rPr>
          <w:rFonts w:ascii="Verdana" w:eastAsia="Times New Roman" w:hAnsi="Verdana" w:cs="Times New Roman"/>
          <w:sz w:val="16"/>
          <w:szCs w:val="16"/>
          <w:lang w:eastAsia="nl-NL"/>
        </w:rPr>
      </w:pPr>
    </w:p>
    <w:p w:rsidR="001074DF" w:rsidRPr="001074DF" w:rsidRDefault="001074DF" w:rsidP="001074DF">
      <w:pPr>
        <w:spacing w:line="240" w:lineRule="auto"/>
        <w:ind w:right="57"/>
        <w:rPr>
          <w:rFonts w:ascii="Verdana" w:eastAsia="Times New Roman" w:hAnsi="Verdana" w:cs="Times New Roman"/>
          <w:sz w:val="16"/>
          <w:szCs w:val="16"/>
          <w:lang w:eastAsia="nl-NL"/>
        </w:rPr>
      </w:pPr>
    </w:p>
    <w:tbl>
      <w:tblPr>
        <w:tblW w:w="9464" w:type="dxa"/>
        <w:tblBorders>
          <w:bottom w:val="single" w:sz="4" w:space="0" w:color="DBE09C"/>
          <w:insideV w:val="single" w:sz="6" w:space="0" w:color="DBE09C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1074DF" w:rsidRPr="001074DF" w:rsidTr="001074DF">
        <w:trPr>
          <w:trHeight w:val="233"/>
          <w:tblHeader/>
        </w:trPr>
        <w:tc>
          <w:tcPr>
            <w:tcW w:w="9464" w:type="dxa"/>
            <w:shd w:val="clear" w:color="auto" w:fill="DBE09C"/>
            <w:vAlign w:val="center"/>
          </w:tcPr>
          <w:p w:rsidR="001074DF" w:rsidRPr="001074DF" w:rsidRDefault="001074DF" w:rsidP="001074DF">
            <w:pPr>
              <w:spacing w:before="40" w:after="40" w:line="240" w:lineRule="auto"/>
              <w:ind w:right="57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1074DF" w:rsidRPr="001074DF" w:rsidTr="001074DF">
        <w:trPr>
          <w:trHeight w:val="7365"/>
        </w:trPr>
        <w:tc>
          <w:tcPr>
            <w:tcW w:w="9464" w:type="dxa"/>
          </w:tcPr>
          <w:p w:rsidR="001074DF" w:rsidRPr="001074DF" w:rsidRDefault="001074DF" w:rsidP="001074DF">
            <w:pPr>
              <w:spacing w:before="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  <w:p w:rsidR="001074DF" w:rsidRPr="001074DF" w:rsidRDefault="001074DF" w:rsidP="001074DF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Times New Roman"/>
                <w:i/>
                <w:sz w:val="16"/>
                <w:szCs w:val="16"/>
                <w:lang w:eastAsia="nl-NL"/>
              </w:rPr>
              <w:t xml:space="preserve">Resultaat: </w:t>
            </w:r>
          </w:p>
          <w:p w:rsidR="001074DF" w:rsidRPr="001074DF" w:rsidRDefault="001074DF" w:rsidP="001074DF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De medewerkers zijn op de hoogte van en werken volgens de geldende zorgsystemen. Signalen voor</w:t>
            </w:r>
          </w:p>
          <w:p w:rsidR="001074DF" w:rsidRPr="001074DF" w:rsidRDefault="001074DF" w:rsidP="001074DF">
            <w:pPr>
              <w:spacing w:before="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1074DF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verbetering van het zorgsysteem worden vertaald in verbetervoorstellen. Kwaliteitsdoelen worden gehaald.</w:t>
            </w:r>
          </w:p>
          <w:p w:rsidR="001074DF" w:rsidRPr="001074DF" w:rsidRDefault="001074DF" w:rsidP="001074DF">
            <w:pPr>
              <w:spacing w:before="40" w:line="240" w:lineRule="auto"/>
              <w:rPr>
                <w:rFonts w:ascii="Verdana" w:eastAsia="Arial Unicode MS" w:hAnsi="Verdana" w:cs="Arial Unicode MS"/>
                <w:sz w:val="16"/>
                <w:szCs w:val="16"/>
                <w:lang w:eastAsia="nl-NL"/>
              </w:rPr>
            </w:pPr>
          </w:p>
          <w:p w:rsidR="001074DF" w:rsidRPr="001074DF" w:rsidRDefault="001074DF" w:rsidP="001074DF">
            <w:pPr>
              <w:spacing w:before="4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nl-NL"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18"/>
              <w:gridCol w:w="709"/>
              <w:gridCol w:w="4677"/>
              <w:gridCol w:w="1276"/>
              <w:gridCol w:w="1418"/>
            </w:tblGrid>
            <w:tr w:rsidR="001074DF" w:rsidRPr="001074DF" w:rsidTr="001074DF">
              <w:trPr>
                <w:trHeight w:val="31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before="40"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Observatie</w:t>
                  </w: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before="40"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before="40"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nl-NL"/>
                    </w:rPr>
                    <w:t>Indicator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before="40"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 xml:space="preserve">Oordeel indicator </w:t>
                  </w:r>
                </w:p>
              </w:tc>
            </w:tr>
            <w:tr w:rsidR="001074DF" w:rsidRPr="001074DF" w:rsidTr="001074DF">
              <w:trPr>
                <w:trHeight w:val="31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  <w:vAlign w:val="center"/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  <w:vAlign w:val="center"/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  <w:vAlign w:val="center"/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  <w:vAlign w:val="center"/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voldoende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  <w:vAlign w:val="center"/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nl-NL"/>
                    </w:rPr>
                    <w:t>onvoldoende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Arial Unicode MS" w:hAnsi="Verdana" w:cs="Arial Unicode MS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Calibri" w:hAnsi="Verdana" w:cs="Arial"/>
                      <w:sz w:val="16"/>
                      <w:szCs w:val="16"/>
                    </w:rPr>
                  </w:pPr>
                  <w:r w:rsidRPr="001074DF">
                    <w:rPr>
                      <w:rFonts w:ascii="Verdana" w:eastAsia="Calibri" w:hAnsi="Verdana" w:cs="Arial"/>
                      <w:sz w:val="16"/>
                      <w:szCs w:val="16"/>
                    </w:rPr>
                    <w:t>Informatie geven aan medewerkers over de geldende zorgsystemen (systeem,</w:t>
                  </w:r>
                </w:p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Calibri" w:hAnsi="Verdana" w:cs="Arial"/>
                      <w:sz w:val="16"/>
                      <w:szCs w:val="16"/>
                    </w:rPr>
                  </w:pPr>
                  <w:r w:rsidRPr="001074DF">
                    <w:rPr>
                      <w:rFonts w:ascii="Verdana" w:eastAsia="Calibri" w:hAnsi="Verdana" w:cs="Arial"/>
                      <w:sz w:val="16"/>
                      <w:szCs w:val="16"/>
                    </w:rPr>
                    <w:t>procedures en werkinstructies)</w:t>
                  </w: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  <w:t>Navragen of medewerkers op de hoogte zijn van de geldende zorgsystemen</w:t>
                  </w: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  <w:t>Administratie bijhouden of medewerkers volgens de geldende zorgsystemen werken</w:t>
                  </w: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  <w:t>Feedback geven  aan medewerkers over het naleven van de geldende zorgsystemen</w:t>
                  </w: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  <w:t>Afspraken maken over de naleving van de zorgsystemen</w:t>
                  </w: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  <w:t>Beschrijven op welke punten de kwaliteitsdoelen niet gehaald worden</w:t>
                  </w: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ind w:left="57"/>
                    <w:rPr>
                      <w:rFonts w:ascii="Verdana" w:eastAsia="Calibri" w:hAnsi="Verdana" w:cs="Arial"/>
                      <w:sz w:val="16"/>
                      <w:szCs w:val="16"/>
                    </w:rPr>
                  </w:pPr>
                  <w:r w:rsidRPr="001074DF"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  <w:t>Formuleren van verbetervoorstellen</w:t>
                  </w: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235"/>
              </w:trPr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Verdana" w:eastAsia="Times New Roman" w:hAnsi="Verdana" w:cs="Times-Roman"/>
                      <w:sz w:val="16"/>
                      <w:szCs w:val="16"/>
                      <w:lang w:eastAsia="nl-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  <w:tc>
                <w:tcPr>
                  <w:tcW w:w="1418" w:type="dxa"/>
                  <w:tcBorders>
                    <w:top w:val="single" w:sz="8" w:space="0" w:color="DBE09C"/>
                    <w:left w:val="nil"/>
                    <w:bottom w:val="single" w:sz="8" w:space="0" w:color="DBE09C"/>
                    <w:right w:val="nil"/>
                  </w:tcBorders>
                </w:tcPr>
                <w:p w:rsidR="001074DF" w:rsidRPr="001074DF" w:rsidRDefault="001074DF" w:rsidP="001074DF">
                  <w:pPr>
                    <w:spacing w:line="240" w:lineRule="auto"/>
                    <w:ind w:left="57" w:right="57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Courier New"/>
                      <w:color w:val="000000"/>
                      <w:sz w:val="16"/>
                      <w:szCs w:val="16"/>
                      <w:lang w:eastAsia="nl-NL"/>
                    </w:rPr>
                    <w:t>□</w:t>
                  </w:r>
                </w:p>
              </w:tc>
            </w:tr>
            <w:tr w:rsidR="001074DF" w:rsidRPr="001074DF" w:rsidTr="001074D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300"/>
              </w:trPr>
              <w:tc>
                <w:tcPr>
                  <w:tcW w:w="9498" w:type="dxa"/>
                  <w:gridSpan w:val="5"/>
                  <w:tcBorders>
                    <w:top w:val="single" w:sz="8" w:space="0" w:color="DBE09C"/>
                    <w:left w:val="nil"/>
                    <w:bottom w:val="nil"/>
                    <w:right w:val="nil"/>
                  </w:tcBorders>
                </w:tcPr>
                <w:p w:rsidR="001074DF" w:rsidRPr="001074DF" w:rsidRDefault="001074DF" w:rsidP="001074DF">
                  <w:pPr>
                    <w:spacing w:before="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  <w:p w:rsidR="001074DF" w:rsidRPr="001074DF" w:rsidRDefault="001074DF" w:rsidP="001074DF">
                  <w:pPr>
                    <w:spacing w:before="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  <w:t>Cesuur: wordt bepaald door de werkgroep beoordelingsmodel.</w:t>
                  </w:r>
                </w:p>
                <w:p w:rsidR="001074DF" w:rsidRPr="001074DF" w:rsidRDefault="001074DF" w:rsidP="001074DF">
                  <w:pPr>
                    <w:spacing w:before="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  <w:p w:rsidR="001074DF" w:rsidRPr="001074DF" w:rsidRDefault="001074DF" w:rsidP="001074DF">
                  <w:pPr>
                    <w:spacing w:before="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  <w:t>Oordeel over het werkproces</w:t>
                  </w:r>
                </w:p>
                <w:p w:rsidR="001074DF" w:rsidRPr="001074DF" w:rsidRDefault="001074DF" w:rsidP="001074DF">
                  <w:pPr>
                    <w:numPr>
                      <w:ilvl w:val="0"/>
                      <w:numId w:val="4"/>
                    </w:numPr>
                    <w:spacing w:before="40" w:line="240" w:lineRule="auto"/>
                    <w:ind w:right="57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nl-NL"/>
                    </w:rPr>
                    <w:t>voldoende</w:t>
                  </w:r>
                </w:p>
                <w:p w:rsidR="001074DF" w:rsidRPr="001074DF" w:rsidRDefault="001074DF" w:rsidP="001074DF">
                  <w:pPr>
                    <w:numPr>
                      <w:ilvl w:val="0"/>
                      <w:numId w:val="4"/>
                    </w:numPr>
                    <w:spacing w:before="40" w:line="240" w:lineRule="auto"/>
                    <w:ind w:right="57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nl-NL"/>
                    </w:rPr>
                    <w:t xml:space="preserve">onvoldoende </w:t>
                  </w:r>
                </w:p>
                <w:p w:rsidR="001074DF" w:rsidRPr="001074DF" w:rsidRDefault="001074DF" w:rsidP="001074DF">
                  <w:pPr>
                    <w:spacing w:before="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</w:p>
                <w:p w:rsidR="001074DF" w:rsidRPr="001074DF" w:rsidRDefault="001074DF" w:rsidP="001074DF">
                  <w:pPr>
                    <w:spacing w:before="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</w:pPr>
                  <w:r w:rsidRPr="001074D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nl-NL"/>
                    </w:rPr>
                    <w:t>Toelichting assessoren (verplicht als competentie onvoldoende is):</w:t>
                  </w:r>
                </w:p>
              </w:tc>
            </w:tr>
          </w:tbl>
          <w:p w:rsidR="001074DF" w:rsidRPr="001074DF" w:rsidRDefault="001074DF" w:rsidP="001074DF">
            <w:pPr>
              <w:spacing w:before="40" w:line="240" w:lineRule="auto"/>
              <w:rPr>
                <w:rFonts w:ascii="Verdana" w:eastAsia="Times New Roman" w:hAnsi="Verdana" w:cs="Times New Roman"/>
                <w:i/>
                <w:sz w:val="16"/>
                <w:szCs w:val="16"/>
                <w:lang w:eastAsia="nl-NL"/>
              </w:rPr>
            </w:pPr>
          </w:p>
        </w:tc>
      </w:tr>
    </w:tbl>
    <w:p w:rsidR="00AE3E8A" w:rsidRPr="001074DF" w:rsidRDefault="00AE3E8A" w:rsidP="00AE3E8A">
      <w:pPr>
        <w:rPr>
          <w:rFonts w:ascii="Arial" w:hAnsi="Arial" w:cs="Arial"/>
          <w:sz w:val="18"/>
          <w:szCs w:val="18"/>
        </w:rPr>
      </w:pPr>
    </w:p>
    <w:sectPr w:rsidR="00AE3E8A" w:rsidRPr="001074DF" w:rsidSect="00FD17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A0" w:rsidRDefault="00C57DA0" w:rsidP="00C57DA0">
      <w:pPr>
        <w:spacing w:line="240" w:lineRule="auto"/>
      </w:pPr>
      <w:r>
        <w:separator/>
      </w:r>
    </w:p>
  </w:endnote>
  <w:endnote w:type="continuationSeparator" w:id="0">
    <w:p w:rsidR="00C57DA0" w:rsidRDefault="00C57DA0" w:rsidP="00C57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127258"/>
      <w:docPartObj>
        <w:docPartGallery w:val="Page Numbers (Bottom of Page)"/>
        <w:docPartUnique/>
      </w:docPartObj>
    </w:sdtPr>
    <w:sdtContent>
      <w:p w:rsidR="00C57DA0" w:rsidRDefault="00C57DA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7DA0" w:rsidRDefault="00C57DA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A0" w:rsidRDefault="00C57DA0" w:rsidP="00C57DA0">
      <w:pPr>
        <w:spacing w:line="240" w:lineRule="auto"/>
      </w:pPr>
      <w:r>
        <w:separator/>
      </w:r>
    </w:p>
  </w:footnote>
  <w:footnote w:type="continuationSeparator" w:id="0">
    <w:p w:rsidR="00C57DA0" w:rsidRDefault="00C57DA0" w:rsidP="00C57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A0" w:rsidRDefault="00C57DA0" w:rsidP="00C57DA0">
    <w:pPr>
      <w:pStyle w:val="Koptekst"/>
      <w:jc w:val="right"/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 wp14:anchorId="59CA1893" wp14:editId="391DAF7F">
          <wp:extent cx="381000" cy="404813"/>
          <wp:effectExtent l="0" t="0" r="0" b="0"/>
          <wp:docPr id="4" name="Afbeelding 4" descr="https://encrypted-tbn0.google.com/images?q=tbn:ANd9GcR55IGFStXxZStEdhiLXm5MqVysE5k-D0mFQI0E8MtOIb-LOkpnU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0.google.com/images?q=tbn:ANd9GcR55IGFStXxZStEdhiLXm5MqVysE5k-D0mFQI0E8MtOIb-LOkpnU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466C"/>
    <w:multiLevelType w:val="hybridMultilevel"/>
    <w:tmpl w:val="A694FD08"/>
    <w:lvl w:ilvl="0" w:tplc="460A7A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5C41AE"/>
    <w:multiLevelType w:val="hybridMultilevel"/>
    <w:tmpl w:val="D0DC36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F7257D"/>
    <w:multiLevelType w:val="hybridMultilevel"/>
    <w:tmpl w:val="CCC8A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9A4FED"/>
    <w:multiLevelType w:val="hybridMultilevel"/>
    <w:tmpl w:val="ACBE6774"/>
    <w:lvl w:ilvl="0" w:tplc="0F98A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1F"/>
    <w:rsid w:val="001074DF"/>
    <w:rsid w:val="00134B4D"/>
    <w:rsid w:val="002222B5"/>
    <w:rsid w:val="006B3AF5"/>
    <w:rsid w:val="00AE3E8A"/>
    <w:rsid w:val="00B4331F"/>
    <w:rsid w:val="00C10B1A"/>
    <w:rsid w:val="00C57DA0"/>
    <w:rsid w:val="00DB3271"/>
    <w:rsid w:val="00E15E9C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17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4331F"/>
    <w:pPr>
      <w:ind w:left="720"/>
      <w:contextualSpacing/>
    </w:pPr>
  </w:style>
  <w:style w:type="character" w:customStyle="1" w:styleId="stijl1">
    <w:name w:val="stijl1"/>
    <w:basedOn w:val="Standaardalinea-lettertype"/>
    <w:rsid w:val="00DB3271"/>
  </w:style>
  <w:style w:type="character" w:styleId="Hyperlink">
    <w:name w:val="Hyperlink"/>
    <w:basedOn w:val="Standaardalinea-lettertype"/>
    <w:uiPriority w:val="99"/>
    <w:semiHidden/>
    <w:unhideWhenUsed/>
    <w:rsid w:val="00DB3271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DB3271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C57D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7DA0"/>
  </w:style>
  <w:style w:type="paragraph" w:styleId="Voettekst">
    <w:name w:val="footer"/>
    <w:basedOn w:val="Standaard"/>
    <w:link w:val="VoettekstChar"/>
    <w:uiPriority w:val="99"/>
    <w:unhideWhenUsed/>
    <w:rsid w:val="00C57D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C57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36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ovisioning.ontwikkelcentrum.nl/Default.aspx?id=OC-34051d&amp;format=html&amp;mode=sing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visioning.ontwikkelcentrum.nl/Default.aspx?id=OC-34050d&amp;format=html&amp;mode=sing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l/imgres?um=1&amp;hl=nl&amp;biw=1311&amp;bih=626&amp;tbm=isch&amp;tbnid=JmoskNvnod5xwM:&amp;imgrefurl=http://www.ditismbo.nl/projecten/2012/the-equine-chest-protector&amp;docid=xBZVdIbOPUIr7M&amp;imgurl=http://www.ditismbo.nl/files/users/small/aoc-oost.png&amp;w=200&amp;h=213&amp;ei=tDdQUJ3UEuW60QX9gYHYAQ&amp;zoom=1&amp;iact=hc&amp;vpx=338&amp;vpy=305&amp;dur=2644&amp;hovh=170&amp;hovw=160&amp;tx=99&amp;ty=70&amp;sig=111644777807376823633&amp;page=1&amp;tbnh=134&amp;tbnw=126&amp;start=0&amp;ndsp=18&amp;ved=1t:429,r:7,s:0,i:9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E94A-7216-4786-8019-04A3F646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4821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2</cp:revision>
  <dcterms:created xsi:type="dcterms:W3CDTF">2012-10-16T06:37:00Z</dcterms:created>
  <dcterms:modified xsi:type="dcterms:W3CDTF">2012-10-16T06:37:00Z</dcterms:modified>
</cp:coreProperties>
</file>